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8B1" w:rsidRPr="00C93957" w:rsidRDefault="005C18B1" w:rsidP="005C18B1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hint="eastAsia"/>
          <w:b/>
          <w:i/>
          <w:iCs/>
          <w:sz w:val="40"/>
          <w:szCs w:val="40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40"/>
          <w:szCs w:val="40"/>
        </w:rPr>
        <w:t>复试笔试</w:t>
      </w:r>
      <w:r w:rsidRPr="00C93957">
        <w:rPr>
          <w:rFonts w:ascii="华文中宋" w:eastAsia="华文中宋" w:hAnsi="华文中宋" w:hint="eastAsia"/>
          <w:b/>
          <w:sz w:val="40"/>
          <w:szCs w:val="40"/>
        </w:rPr>
        <w:t>考场规则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 w:hint="eastAsia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一、考生应当自觉服从监考员等考试工作人员管理，不得以任何理由妨碍监考员等考试工作人员履行职责，不得扰乱考场及其他考试工作地点的秩序。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 w:hint="eastAsia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二、考生凭本人准考证和二代身份证按规定时间和地点参加考试。应当主动接受监考员按规定对其进行的身份验证核查、安全检查和随身物品检查等。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/>
          <w:sz w:val="28"/>
          <w:szCs w:val="28"/>
        </w:rPr>
      </w:pPr>
      <w:r w:rsidRPr="00B94A30">
        <w:rPr>
          <w:rFonts w:ascii="楷体" w:eastAsia="楷体" w:hAnsi="楷体"/>
          <w:sz w:val="28"/>
          <w:szCs w:val="28"/>
        </w:rPr>
        <w:t xml:space="preserve">三、不得携带任何书刊、报纸、稿纸、图片、资料、具有通讯功能的工具（如手机、照相设备、扫描设备等）或者有存储、编程、查询功能的电子用品以及涂改液、修正带等物品进入考场。否则将依据《国家教育考试违规处理办法》认定为考试违纪，取消该科目的考试成绩，并记入考生诚信档案。 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 w:hint="eastAsia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四、考生入场后，对号入座，将准考证、二代居民身份证放在桌子左上角以便核验。考生领到答题纸、试卷后，应当在指定位置和规定的时间内准确清楚地填写姓名、报考单位等信息，凡漏填、错填或者字迹不清的答卷影响评卷结果，责任由考生自负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 w:hint="eastAsia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五、遇试卷、答题纸等分发错误及试卷字迹不清、漏印、重印、缺页等问题，可举手询问；涉及试题内容的疑问，不得向监考员询问。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 w:hint="eastAsia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六、开考信号发出后方可开始答题。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七、考生迟到15分钟后，不准进入考场参加当科考试，交卷出场时间不得早于当科考试结束前30分钟。考生交卷出场后不得再进场续考，也不得在考场附近的区域逗留或者交谈。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八</w:t>
      </w:r>
      <w:r w:rsidRPr="00B94A30">
        <w:rPr>
          <w:rFonts w:ascii="楷体" w:eastAsia="楷体" w:hAnsi="楷体"/>
          <w:sz w:val="28"/>
          <w:szCs w:val="28"/>
        </w:rPr>
        <w:t>、考生应当在答题纸的密封线以外或者答题卡规定的区域答题。不得用规定以外的笔和纸答题，写在草稿纸或者规定区域以外的答案一律无效，不得在答卷上做任何标记。答题过程中只能用同一类型和颜色字迹的笔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 w:hint="eastAsia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九、考生在考场内须保持安静，不准吸烟，不准喧哗，不准交头接耳、左顾右盼、打手势、做暗号，不准夹带、旁窥、抄袭或者有意让他人抄袭，不准传抄试题、答案或者交换试卷、答题纸，不准将试卷、答卷或者草稿纸带出考场，不得传递文具、用品等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 w:hint="eastAsia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十、考试结束信号发出后，考生应当立即停笔。试卷、答题纸经监考员逐个核查无误后，考生方可逐一离开考场。</w:t>
      </w:r>
    </w:p>
    <w:p w:rsidR="005C18B1" w:rsidRPr="00B94A30" w:rsidRDefault="005C18B1" w:rsidP="005C18B1">
      <w:pPr>
        <w:spacing w:line="400" w:lineRule="exact"/>
        <w:ind w:leftChars="-405" w:left="-850" w:rightChars="-361" w:right="-758" w:firstLineChars="200" w:firstLine="560"/>
        <w:rPr>
          <w:rFonts w:ascii="楷体" w:eastAsia="楷体" w:hAnsi="楷体" w:hint="eastAsia"/>
          <w:sz w:val="28"/>
          <w:szCs w:val="28"/>
        </w:rPr>
      </w:pPr>
      <w:r w:rsidRPr="00B94A30">
        <w:rPr>
          <w:rFonts w:ascii="楷体" w:eastAsia="楷体" w:hAnsi="楷体" w:hint="eastAsia"/>
          <w:sz w:val="28"/>
          <w:szCs w:val="28"/>
        </w:rPr>
        <w:t>十一、考生不遵守考场纪律，不服从考务工作人员管理，有违纪、作弊等行为的，将按照《国家教育考试违规处理办法》进行处理并记入国家教育考试诚信档案。</w:t>
      </w:r>
    </w:p>
    <w:p w:rsidR="005C18B1" w:rsidRPr="00BD08A3" w:rsidRDefault="005C18B1" w:rsidP="005C18B1">
      <w:pPr>
        <w:pStyle w:val="a3"/>
        <w:spacing w:line="440" w:lineRule="exact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</w:p>
    <w:p w:rsidR="005C18B1" w:rsidRDefault="005C18B1" w:rsidP="005C18B1">
      <w:pPr>
        <w:adjustRightInd w:val="0"/>
        <w:snapToGrid w:val="0"/>
        <w:spacing w:line="500" w:lineRule="exact"/>
        <w:jc w:val="center"/>
        <w:rPr>
          <w:rFonts w:ascii="华文中宋" w:eastAsia="华文中宋" w:hAnsi="华文中宋"/>
          <w:b/>
          <w:sz w:val="40"/>
          <w:szCs w:val="40"/>
        </w:rPr>
      </w:pPr>
    </w:p>
    <w:p w:rsidR="007F021A" w:rsidRPr="005C18B1" w:rsidRDefault="007F021A"/>
    <w:sectPr w:rsidR="007F021A" w:rsidRPr="005C1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8B1"/>
    <w:rsid w:val="005C18B1"/>
    <w:rsid w:val="007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BB8F5-505A-4BD7-BC6E-B8F22F31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8B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5C18B1"/>
    <w:rPr>
      <w:rFonts w:ascii="宋体" w:hAnsi="Courier New" w:cs="Courier New"/>
      <w:szCs w:val="21"/>
    </w:rPr>
  </w:style>
  <w:style w:type="character" w:customStyle="1" w:styleId="a4">
    <w:name w:val="纯文本 字符"/>
    <w:basedOn w:val="a0"/>
    <w:rsid w:val="005C18B1"/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Char">
    <w:name w:val="纯文本 Char"/>
    <w:link w:val="a3"/>
    <w:rsid w:val="005C18B1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1</cp:revision>
  <dcterms:created xsi:type="dcterms:W3CDTF">2024-03-17T02:48:00Z</dcterms:created>
  <dcterms:modified xsi:type="dcterms:W3CDTF">2024-03-17T02:49:00Z</dcterms:modified>
</cp:coreProperties>
</file>